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168E">
      <w:r>
        <w:t xml:space="preserve">В связи с превышением размера файла, допустимого для размещения, файл можно скачать по этой ссылке </w:t>
      </w:r>
      <w:hyperlink r:id="rId4" w:history="1">
        <w:r w:rsidRPr="008D0733">
          <w:rPr>
            <w:rStyle w:val="a3"/>
          </w:rPr>
          <w:t>https://disk.yandex.ru/i/0jRUOMeYQgsZaw</w:t>
        </w:r>
      </w:hyperlink>
    </w:p>
    <w:p w:rsidR="004C168E" w:rsidRDefault="004C168E"/>
    <w:sectPr w:rsidR="004C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C168E"/>
    <w:rsid w:val="004C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0jRUOMeYQgsZ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2023-03-01T20:38:00Z</dcterms:created>
  <dcterms:modified xsi:type="dcterms:W3CDTF">2023-03-01T20:38:00Z</dcterms:modified>
</cp:coreProperties>
</file>