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65" w:rsidRDefault="00ED6F65" w:rsidP="00ED6F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ED6F65" w:rsidRDefault="00ED6F65" w:rsidP="00ED6F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рабочей программе по внеурочной деятельности «Шахматы»</w:t>
      </w:r>
    </w:p>
    <w:p w:rsidR="00ED6F65" w:rsidRDefault="00ED6F65" w:rsidP="00ED6F65">
      <w:pPr>
        <w:jc w:val="center"/>
        <w:rPr>
          <w:rFonts w:ascii="Times New Roman" w:hAnsi="Times New Roman" w:cs="Times New Roman"/>
          <w:b/>
        </w:rPr>
      </w:pP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для младших школьников «Шахматы» реализует спортивно-оздоровительное направление внеурочной деятельности и составлена в соответствии с требованиями Федерального государственного образовательного стандарта начального общего образования, основной общеобразовательной программы начального общего образования МБОУ «</w:t>
      </w:r>
      <w:proofErr w:type="spellStart"/>
      <w:r>
        <w:rPr>
          <w:rFonts w:ascii="Times New Roman" w:hAnsi="Times New Roman" w:cs="Times New Roman"/>
        </w:rPr>
        <w:t>Ярская</w:t>
      </w:r>
      <w:proofErr w:type="spellEnd"/>
      <w:r>
        <w:rPr>
          <w:rFonts w:ascii="Times New Roman" w:hAnsi="Times New Roman" w:cs="Times New Roman"/>
        </w:rPr>
        <w:t xml:space="preserve"> СОШ». </w:t>
      </w:r>
      <w:proofErr w:type="gramStart"/>
      <w:r>
        <w:rPr>
          <w:rFonts w:ascii="Times New Roman" w:hAnsi="Times New Roman" w:cs="Times New Roman"/>
        </w:rPr>
        <w:t xml:space="preserve">Рабочая программа курса «Шахматы» для обучающихся 1-4 классов составлена на основе программы «Шахматы — школе» под редакцией </w:t>
      </w:r>
      <w:proofErr w:type="spellStart"/>
      <w:r>
        <w:rPr>
          <w:rFonts w:ascii="Times New Roman" w:hAnsi="Times New Roman" w:cs="Times New Roman"/>
        </w:rPr>
        <w:t>И.Г.Сухина</w:t>
      </w:r>
      <w:proofErr w:type="spellEnd"/>
      <w:r>
        <w:rPr>
          <w:rFonts w:ascii="Times New Roman" w:hAnsi="Times New Roman" w:cs="Times New Roman"/>
        </w:rPr>
        <w:t xml:space="preserve">, в соответствии с требованиями ФГОС начального общего образования и обеспечена УМК (учебники, методические рекомендации для учителя (авт. </w:t>
      </w:r>
      <w:proofErr w:type="spellStart"/>
      <w:r>
        <w:rPr>
          <w:rFonts w:ascii="Times New Roman" w:hAnsi="Times New Roman" w:cs="Times New Roman"/>
        </w:rPr>
        <w:t>И.Г.Сухин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gramEnd"/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«Шахматы» рассчитана на 4 года обучения. Программа обеспечивает достижение необходимых личностных,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, предметных результатов освоения курса, заложенных в ФГОС НОО. 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создание условий для достижения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необходимого для жизни в обществе социального опыта, развитие интеллектуальных способностей и творческого потенциала, создание условий для многогранного развития и социализации каждого обучающегося в свободное от учёбы время; 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развитие мышления младшего школьника во всех его проявлениях – от наглядно образного мышления до комбинаторного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тактического и творческого.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Задачи: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организация общественно – полезной и досуговой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включение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разностороннюю деятельность;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формирование навыков позитивного коммуникативного общения;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развитие навыков организации и осуществления сотрудничества с педагогами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сверстниками;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воспитание трудолюбия, способности к преодолению трудностей, целеустремленности и настойчивости в достижении результата;</w:t>
      </w:r>
    </w:p>
    <w:p w:rsidR="00ED6F65" w:rsidRDefault="00ED6F65" w:rsidP="00ED6F65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развитие внимания и мотивации школьника и развитие наглядно – образного мышления. </w:t>
      </w:r>
      <w:proofErr w:type="gramStart"/>
      <w:r>
        <w:rPr>
          <w:rFonts w:ascii="Times New Roman" w:hAnsi="Times New Roman" w:cs="Times New Roman"/>
        </w:rPr>
        <w:t>Программа «Шахматы» составлена в соответствии с возрастными особенностями обучающихся и рассчитана на проведение в объеме 1 час в неделю: 1 класс – 33 недели, 2-4 класс – 34 недели.</w:t>
      </w:r>
      <w:proofErr w:type="gramEnd"/>
      <w:r>
        <w:rPr>
          <w:rFonts w:ascii="Times New Roman" w:hAnsi="Times New Roman" w:cs="Times New Roman"/>
        </w:rPr>
        <w:t xml:space="preserve"> Реализация данной программы в рамках внеурочной деятельности соответствует предельно допустимой нагрузки обучающихся начальной школы.</w:t>
      </w:r>
    </w:p>
    <w:p w:rsidR="006C0CF0" w:rsidRDefault="006C0CF0">
      <w:bookmarkStart w:id="0" w:name="_GoBack"/>
      <w:bookmarkEnd w:id="0"/>
    </w:p>
    <w:sectPr w:rsidR="006C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02"/>
    <w:rsid w:val="00421802"/>
    <w:rsid w:val="006C0CF0"/>
    <w:rsid w:val="00E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6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6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>Grizli777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2022-11-23T11:15:00Z</dcterms:created>
  <dcterms:modified xsi:type="dcterms:W3CDTF">2022-11-23T11:17:00Z</dcterms:modified>
</cp:coreProperties>
</file>