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D" w:rsidRDefault="00D8777D" w:rsidP="00D87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4260" cy="8763856"/>
            <wp:effectExtent l="19050" t="0" r="8890" b="0"/>
            <wp:docPr id="1" name="Рисунок 1" descr="C:\Users\Lenovo\Pictures\ControlCenter4\Scan\CCI1910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4\Scan\CCI1910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876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65" w:rsidRDefault="001F4965" w:rsidP="001F4965">
      <w:pPr>
        <w:rPr>
          <w:rFonts w:ascii="Times New Roman" w:hAnsi="Times New Roman" w:cs="Times New Roman"/>
        </w:rPr>
      </w:pPr>
    </w:p>
    <w:p w:rsidR="001F4965" w:rsidRDefault="001F4965" w:rsidP="001F4965">
      <w:pPr>
        <w:rPr>
          <w:rFonts w:ascii="Times New Roman" w:hAnsi="Times New Roman" w:cs="Times New Roman"/>
        </w:rPr>
      </w:pPr>
    </w:p>
    <w:p w:rsidR="00F0071D" w:rsidRDefault="00F0071D" w:rsidP="001F4965">
      <w:pPr>
        <w:spacing w:line="360" w:lineRule="auto"/>
        <w:rPr>
          <w:rFonts w:ascii="Times New Roman" w:hAnsi="Times New Roman" w:cs="Times New Roman"/>
        </w:rPr>
      </w:pPr>
    </w:p>
    <w:p w:rsidR="00F0071D" w:rsidRDefault="00D8777D" w:rsidP="001F49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99860" cy="9271066"/>
            <wp:effectExtent l="19050" t="0" r="0" b="0"/>
            <wp:docPr id="2" name="Рисунок 2" descr="C:\Users\Lenovo\Pictures\ControlCenter4\Scan\CCI1910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ControlCenter4\Scan\CCI19102020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927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0071D" w:rsidRPr="00EA1A16" w:rsidRDefault="00F0071D" w:rsidP="00EA1A16">
      <w:pPr>
        <w:pStyle w:val="22"/>
        <w:shd w:val="clear" w:color="auto" w:fill="auto"/>
        <w:spacing w:before="0"/>
        <w:ind w:left="20" w:right="20" w:firstLine="540"/>
        <w:jc w:val="center"/>
        <w:rPr>
          <w:b/>
        </w:rPr>
      </w:pPr>
      <w:r w:rsidRPr="00EA1A16">
        <w:rPr>
          <w:b/>
        </w:rPr>
        <w:lastRenderedPageBreak/>
        <w:t>Пояснительная записка</w:t>
      </w:r>
    </w:p>
    <w:p w:rsidR="00E51F50" w:rsidRDefault="00F81A47">
      <w:pPr>
        <w:pStyle w:val="22"/>
        <w:shd w:val="clear" w:color="auto" w:fill="auto"/>
        <w:spacing w:before="0"/>
        <w:ind w:left="20" w:right="20" w:firstLine="540"/>
      </w:pPr>
      <w:r>
        <w:t>Данная рабочая программ</w:t>
      </w:r>
      <w:r w:rsidR="00EA1A16">
        <w:t xml:space="preserve">а внеурочной деятельности </w:t>
      </w:r>
      <w:r>
        <w:t xml:space="preserve">«Уроки здоровья» составлена в соответствии с требованиями Федерального государственного образовательного стандарта основного общего образования, на основе методических рекомендаций по оформлению комплексной программы внеурочной деятельности в условиях реализации ФГОС основного общего образования. В основу данной программы положена примерная программа внеурочной деятельности «Уроки здоровья» Е.А. Богачевой и С.А.Панченко. Методические рекомендации по реализации программы внеурочной деятельности «Уроки здоровья», в 2-х частях/ Богачева Е.А., Панченко С.А.; </w:t>
      </w:r>
      <w:proofErr w:type="spellStart"/>
      <w:r>
        <w:t>БелИРО</w:t>
      </w:r>
      <w:proofErr w:type="spellEnd"/>
      <w:r>
        <w:t>. - Белгород: Изд-во ООО ИПЦ «</w:t>
      </w:r>
      <w:proofErr w:type="spellStart"/>
      <w:r>
        <w:t>Политерра</w:t>
      </w:r>
      <w:proofErr w:type="spellEnd"/>
      <w:r>
        <w:t>», 2018. - 33 с.</w:t>
      </w:r>
    </w:p>
    <w:p w:rsidR="00E51F50" w:rsidRDefault="00F81A47">
      <w:pPr>
        <w:pStyle w:val="22"/>
        <w:shd w:val="clear" w:color="auto" w:fill="auto"/>
        <w:spacing w:before="0" w:line="283" w:lineRule="exact"/>
        <w:ind w:left="20" w:firstLine="700"/>
      </w:pPr>
      <w:r>
        <w:t>Кур</w:t>
      </w:r>
      <w:r w:rsidR="00EA1A16">
        <w:t>с проводится в рамках общекультурной</w:t>
      </w:r>
      <w:r>
        <w:t xml:space="preserve"> направленности внеурочной деятельности.</w:t>
      </w:r>
    </w:p>
    <w:p w:rsidR="00E51F50" w:rsidRDefault="00F81A47">
      <w:pPr>
        <w:pStyle w:val="22"/>
        <w:shd w:val="clear" w:color="auto" w:fill="auto"/>
        <w:spacing w:before="0" w:line="283" w:lineRule="exact"/>
        <w:ind w:left="20" w:right="20" w:firstLine="700"/>
      </w:pPr>
      <w:r>
        <w:t>По способу организации педагогического процесса программа опирается на основные положения программы развития универсальных учебных действий, примерные программы отдельных учебных предметов, программу воспитания и социализации обучающихся в части формирования экологической культуры, здорового и безопасного образа жизни.</w:t>
      </w:r>
    </w:p>
    <w:p w:rsidR="00E51F50" w:rsidRDefault="00F81A47">
      <w:pPr>
        <w:pStyle w:val="22"/>
        <w:shd w:val="clear" w:color="auto" w:fill="auto"/>
        <w:spacing w:before="0" w:line="283" w:lineRule="exact"/>
        <w:ind w:left="20" w:right="20" w:firstLine="700"/>
      </w:pPr>
      <w:r>
        <w:t>Программа построена на основе общенациональных ценностей российского общества, таких, как здоровье человека, здоровый и безопасный образ жизни, и направлена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области здоровья.</w:t>
      </w:r>
    </w:p>
    <w:p w:rsidR="00E51F50" w:rsidRDefault="00F81A47">
      <w:pPr>
        <w:pStyle w:val="22"/>
        <w:shd w:val="clear" w:color="auto" w:fill="auto"/>
        <w:spacing w:before="0" w:line="283" w:lineRule="exact"/>
        <w:ind w:left="20" w:right="20" w:firstLine="700"/>
      </w:pPr>
      <w:r>
        <w:t>Программа является самостоятельным курсом и может быть использована образовательным учреждением любого типа.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20" w:firstLine="700"/>
      </w:pPr>
      <w:bookmarkStart w:id="1" w:name="bookmark1"/>
      <w:r>
        <w:t>Актуальность программы</w:t>
      </w:r>
      <w:bookmarkEnd w:id="1"/>
    </w:p>
    <w:p w:rsidR="00E51F50" w:rsidRDefault="00F81A47">
      <w:pPr>
        <w:pStyle w:val="22"/>
        <w:shd w:val="clear" w:color="auto" w:fill="auto"/>
        <w:spacing w:before="0"/>
        <w:ind w:left="20" w:right="20" w:firstLine="700"/>
      </w:pPr>
      <w:r>
        <w:t xml:space="preserve">Зафиксирована в федеральном государственном образовательном стандарте. Воспитание здорового человека, </w:t>
      </w:r>
      <w:proofErr w:type="spellStart"/>
      <w:r>
        <w:t>здоровьеориентированный</w:t>
      </w:r>
      <w:proofErr w:type="spellEnd"/>
      <w:r>
        <w:t xml:space="preserve"> стиль жизни, формирующий представления о неразрывной связи внутренней и внешней среды организма и дающий методический инструмент управления своим здоровьем, выступает основой научного подхода к здоровью, заложенного в трудах И.П.Павлова, </w:t>
      </w:r>
      <w:proofErr w:type="spellStart"/>
      <w:r>
        <w:t>Л.С.Выготского</w:t>
      </w:r>
      <w:proofErr w:type="spellEnd"/>
      <w:r>
        <w:t>, модели управления школой здоровья В.Н.Ирхина. Культура здоровья выступает как способ и результат адаптации и организации жизнедеятельности человека. От её формирования напрямую зависит полнота использования человеком своего здоровья. Программа «Уроки здоровья» имеет профилактическую направленность, базируется на научных достижениях в области образования и психологии. В ней учтены рекомендации ВОЗ и ЮНЕСКО по образованию и просвещению по вопросам здоровья.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20" w:firstLine="700"/>
      </w:pPr>
      <w:bookmarkStart w:id="2" w:name="bookmark2"/>
      <w:r>
        <w:rPr>
          <w:rStyle w:val="23"/>
        </w:rPr>
        <w:t>Основной</w:t>
      </w:r>
      <w:r>
        <w:t xml:space="preserve"> принцип (концепция) программы</w:t>
      </w:r>
      <w:proofErr w:type="gramStart"/>
      <w:r>
        <w:rPr>
          <w:rStyle w:val="23"/>
        </w:rPr>
        <w:t xml:space="preserve"> :</w:t>
      </w:r>
      <w:bookmarkEnd w:id="2"/>
      <w:proofErr w:type="gramEnd"/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700"/>
      </w:pPr>
      <w:r>
        <w:t>отношение к здоровью как личной и общественной ценности, условию самореализации личности, устойчивого развития общества, национальной безопасности государства;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20" w:right="20" w:firstLine="700"/>
      </w:pPr>
      <w:r>
        <w:t>целостный подход к здоровью в единстве его физического (сила, ловкость, выносливость), физиологического (способность к адаптации и устойчивость к заболеваниям), психического (умственная работоспособность, контроль над эмоциями), социально-психологического (культура учебной и коммуникативной деятельности) и духовного (иерархия ценностей) компонентов;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20" w:right="20" w:firstLine="700"/>
      </w:pPr>
      <w:r>
        <w:t>комплексный естественно-научный и гуманитарный подход к здоровью как проблеме не только медицинской, но и социокультурной, педагогической, психологической;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left="20" w:right="20" w:firstLine="720"/>
      </w:pPr>
      <w:r>
        <w:t xml:space="preserve">приоритетность </w:t>
      </w:r>
      <w:proofErr w:type="spellStart"/>
      <w:r>
        <w:t>здоровьеориентированного</w:t>
      </w:r>
      <w:proofErr w:type="spellEnd"/>
      <w:r>
        <w:t xml:space="preserve"> мышления для понимания феномена здоровья и управления им;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left="20" w:right="20" w:firstLine="720"/>
      </w:pPr>
      <w:r>
        <w:t>ведущая роль социально-психологического здоровья и духовного здоровья личности, ее культуры для успешной социализации и самореализации в жизни;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right="20" w:firstLine="720"/>
      </w:pPr>
      <w:r>
        <w:t xml:space="preserve">стратегическая ориентация на формирование </w:t>
      </w:r>
      <w:proofErr w:type="spellStart"/>
      <w:r>
        <w:t>здоровьеориентированного</w:t>
      </w:r>
      <w:proofErr w:type="spellEnd"/>
      <w:r>
        <w:t xml:space="preserve"> уклада школьной жизни средствами вовлечения обучающихся в совместное со взрослыми проектирование образовательной среды школы и развития у обучающихся культуры здорового и безопасного образа жизни, учитывающего их индивидуальные особенности;</w:t>
      </w:r>
    </w:p>
    <w:p w:rsidR="00E51F50" w:rsidRDefault="00F81A47">
      <w:pPr>
        <w:pStyle w:val="22"/>
        <w:shd w:val="clear" w:color="auto" w:fill="auto"/>
        <w:spacing w:before="0"/>
        <w:ind w:left="20" w:right="20" w:firstLine="720"/>
      </w:pPr>
      <w:r>
        <w:t>-обучение в реальных жизненных ситуациях, формирование личного опыта культуры здорового и безопасного образа жизни.</w:t>
      </w:r>
    </w:p>
    <w:p w:rsidR="00E51F50" w:rsidRDefault="00F81A47">
      <w:pPr>
        <w:pStyle w:val="22"/>
        <w:shd w:val="clear" w:color="auto" w:fill="auto"/>
        <w:spacing w:before="0"/>
        <w:ind w:left="20" w:firstLine="720"/>
      </w:pPr>
      <w:r>
        <w:t>Структура программы разработана с учетом возрастной психологии детей.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3520"/>
        <w:jc w:val="left"/>
      </w:pPr>
      <w:bookmarkStart w:id="3" w:name="bookmark3"/>
      <w:r>
        <w:lastRenderedPageBreak/>
        <w:t>Цель и задачи программы</w:t>
      </w:r>
      <w:bookmarkEnd w:id="3"/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20" w:firstLine="720"/>
      </w:pPr>
      <w:bookmarkStart w:id="4" w:name="bookmark4"/>
      <w:r>
        <w:rPr>
          <w:rStyle w:val="24"/>
        </w:rPr>
        <w:t>Цель:</w:t>
      </w:r>
      <w:bookmarkEnd w:id="4"/>
    </w:p>
    <w:p w:rsidR="00E51F50" w:rsidRDefault="00F81A47">
      <w:pPr>
        <w:pStyle w:val="22"/>
        <w:shd w:val="clear" w:color="auto" w:fill="auto"/>
        <w:spacing w:before="0"/>
        <w:ind w:left="20" w:right="20" w:firstLine="720"/>
      </w:pPr>
      <w:r>
        <w:t xml:space="preserve">Воспитание культуры здорового и безопасного образа жизни, формирование ценностного отношения к жизни во всех ее проявлениях, к своему здоровью и здоровью окружающих, воспитание чувства ответственности за здоровье, формирование личного опыта </w:t>
      </w:r>
      <w:proofErr w:type="spellStart"/>
      <w:r>
        <w:t>здоровьеориентированной</w:t>
      </w:r>
      <w:proofErr w:type="spellEnd"/>
      <w:r>
        <w:t xml:space="preserve"> деятельности.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20" w:firstLine="720"/>
      </w:pPr>
      <w:bookmarkStart w:id="5" w:name="bookmark5"/>
      <w:r>
        <w:rPr>
          <w:rStyle w:val="24"/>
        </w:rPr>
        <w:t>Задачи:</w:t>
      </w:r>
      <w:bookmarkEnd w:id="5"/>
    </w:p>
    <w:p w:rsidR="00E51F50" w:rsidRDefault="00F81A47">
      <w:pPr>
        <w:pStyle w:val="221"/>
        <w:keepNext/>
        <w:keepLines/>
        <w:numPr>
          <w:ilvl w:val="1"/>
          <w:numId w:val="1"/>
        </w:numPr>
        <w:shd w:val="clear" w:color="auto" w:fill="auto"/>
        <w:tabs>
          <w:tab w:val="left" w:pos="932"/>
        </w:tabs>
        <w:ind w:left="20"/>
      </w:pPr>
      <w:bookmarkStart w:id="6" w:name="bookmark6"/>
      <w:r>
        <w:t>Образовательные:</w:t>
      </w:r>
      <w:bookmarkEnd w:id="6"/>
    </w:p>
    <w:p w:rsidR="00E51F50" w:rsidRPr="00643243" w:rsidRDefault="00F81A47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>научить обучающихся делать осознанный выбор поступков, поведения, позволяющих сохранять и укреплять здоровье;</w:t>
      </w:r>
    </w:p>
    <w:p w:rsidR="00E51F50" w:rsidRPr="00643243" w:rsidRDefault="00F81A47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E51F50" w:rsidRPr="00643243" w:rsidRDefault="00F81A47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ind w:left="20" w:firstLine="720"/>
        <w:rPr>
          <w:sz w:val="24"/>
          <w:szCs w:val="24"/>
        </w:rPr>
      </w:pPr>
      <w:r w:rsidRPr="00643243">
        <w:rPr>
          <w:sz w:val="24"/>
          <w:szCs w:val="24"/>
        </w:rPr>
        <w:t>обучить элементарным навыкам эмоциональной разгрузки (релаксации).</w:t>
      </w:r>
    </w:p>
    <w:p w:rsidR="00E51F50" w:rsidRPr="00643243" w:rsidRDefault="00F81A47">
      <w:pPr>
        <w:pStyle w:val="221"/>
        <w:keepNext/>
        <w:keepLines/>
        <w:numPr>
          <w:ilvl w:val="0"/>
          <w:numId w:val="2"/>
        </w:numPr>
        <w:shd w:val="clear" w:color="auto" w:fill="auto"/>
        <w:ind w:left="20"/>
        <w:rPr>
          <w:sz w:val="24"/>
          <w:szCs w:val="24"/>
        </w:rPr>
      </w:pPr>
      <w:bookmarkStart w:id="7" w:name="bookmark7"/>
      <w:r w:rsidRPr="00643243">
        <w:rPr>
          <w:sz w:val="24"/>
          <w:szCs w:val="24"/>
        </w:rPr>
        <w:t>Развивающие:</w:t>
      </w:r>
      <w:bookmarkEnd w:id="7"/>
    </w:p>
    <w:p w:rsidR="00E51F50" w:rsidRPr="00643243" w:rsidRDefault="00F81A47">
      <w:pPr>
        <w:pStyle w:val="2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>-способствовать развитию индивидуальности, творческой активности и импровизационных способностей обучающихся;</w:t>
      </w:r>
    </w:p>
    <w:p w:rsidR="00E51F50" w:rsidRPr="00643243" w:rsidRDefault="00F81A47">
      <w:pPr>
        <w:pStyle w:val="1"/>
        <w:shd w:val="clear" w:color="auto" w:fill="auto"/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 xml:space="preserve">-дать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643243">
        <w:rPr>
          <w:sz w:val="24"/>
          <w:szCs w:val="24"/>
        </w:rPr>
        <w:t>психоактивных</w:t>
      </w:r>
      <w:proofErr w:type="spellEnd"/>
      <w:r w:rsidRPr="00643243">
        <w:rPr>
          <w:sz w:val="24"/>
          <w:szCs w:val="24"/>
        </w:rPr>
        <w:t xml:space="preserve"> веществ, их пагубном влиянии на здоровье;</w:t>
      </w:r>
    </w:p>
    <w:p w:rsidR="00E51F50" w:rsidRPr="00643243" w:rsidRDefault="00F81A47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E51F50" w:rsidRPr="00643243" w:rsidRDefault="00F81A47">
      <w:pPr>
        <w:pStyle w:val="2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43243">
        <w:rPr>
          <w:sz w:val="24"/>
          <w:szCs w:val="24"/>
        </w:rPr>
        <w:t>-развить коммуникативные способности детей через элементарные групповые и индивидуальные тренинги.</w:t>
      </w:r>
    </w:p>
    <w:p w:rsidR="00E51F50" w:rsidRDefault="00EA1A16">
      <w:pPr>
        <w:pStyle w:val="221"/>
        <w:keepNext/>
        <w:keepLines/>
        <w:numPr>
          <w:ilvl w:val="0"/>
          <w:numId w:val="2"/>
        </w:numPr>
        <w:shd w:val="clear" w:color="auto" w:fill="auto"/>
        <w:tabs>
          <w:tab w:val="left" w:pos="2305"/>
        </w:tabs>
        <w:ind w:left="20"/>
      </w:pPr>
      <w:bookmarkStart w:id="8" w:name="bookmark8"/>
      <w:r>
        <w:t xml:space="preserve">Социальные </w:t>
      </w:r>
      <w:r w:rsidR="00F81A47">
        <w:t>(воспитательные):</w:t>
      </w:r>
      <w:bookmarkEnd w:id="8"/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20"/>
      </w:pPr>
      <w:r>
        <w:t>формировать способность видеть и понимать единство и взаимосвязь физического, физиологического, психического, социально-психологического, духовного здоровья; соблюдать нормы законодательства, основные социальные модели, нормы и правила этики в области здоровья;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left="20" w:right="20" w:firstLine="720"/>
      </w:pPr>
      <w:r>
        <w:t>формировать способность и потребность соблюдать здоровый образ жизни; умение рационально использовать физическую и интеллектуальную деятельность, понимать важность физической культуры;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720"/>
      </w:pPr>
      <w:r>
        <w:t>формировать негативное отношение к курению, алкоголю, употреблению ПАВ, умение противостоять факторам, негативно влияющим на здоровье;</w:t>
      </w:r>
    </w:p>
    <w:p w:rsidR="00E51F50" w:rsidRDefault="00F81A47">
      <w:pPr>
        <w:pStyle w:val="22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20" w:firstLine="720"/>
      </w:pPr>
      <w:r>
        <w:t>формировать готовность придавать здоровьеориентированную направленность своей деятельности, участвовать в пропаганде здорового и безопасного образа жизни, мотивировать окружающих на ведение здорового образа жизни.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3520"/>
        <w:jc w:val="left"/>
      </w:pPr>
      <w:bookmarkStart w:id="9" w:name="bookmark9"/>
      <w:r>
        <w:t>Срок реализации программы</w:t>
      </w:r>
      <w:bookmarkEnd w:id="9"/>
    </w:p>
    <w:p w:rsidR="00E51F50" w:rsidRDefault="00F81A47">
      <w:pPr>
        <w:pStyle w:val="22"/>
        <w:shd w:val="clear" w:color="auto" w:fill="auto"/>
        <w:spacing w:before="0" w:after="240"/>
        <w:ind w:left="20" w:right="20" w:firstLine="720"/>
      </w:pPr>
      <w:r>
        <w:t xml:space="preserve">Программа рассчитана на </w:t>
      </w:r>
      <w:r w:rsidR="00397667">
        <w:t>170</w:t>
      </w:r>
      <w:r>
        <w:t xml:space="preserve"> часов за </w:t>
      </w:r>
      <w:r w:rsidR="00397667">
        <w:t xml:space="preserve">пять лет </w:t>
      </w:r>
      <w:r>
        <w:t xml:space="preserve"> обучения, состоит из 9 модулей и построена по принципу ступеней (</w:t>
      </w:r>
      <w:proofErr w:type="gramStart"/>
      <w:r>
        <w:t>от</w:t>
      </w:r>
      <w:proofErr w:type="gramEnd"/>
      <w:r>
        <w:t xml:space="preserve"> простого - к сложному). Такой подход позволяет выйти на определенный уровень взаимодействия педагога с детьми, при котором работа выстраивается по четкому алгоритму: программа «Уроки здоровья»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деятельности. Программа направлена на то, чтобы помочь педагогам в достижении результата обучения - «принятия на себя ответственности за здоровье». Срок реализации программы </w:t>
      </w:r>
      <w:r w:rsidR="00397667">
        <w:t>-5 лет</w:t>
      </w:r>
      <w:proofErr w:type="gramStart"/>
      <w:r w:rsidR="00397667">
        <w:t xml:space="preserve"> </w:t>
      </w:r>
      <w:r>
        <w:t>.</w:t>
      </w:r>
      <w:proofErr w:type="gramEnd"/>
      <w:r>
        <w:t xml:space="preserve"> Общее количество часов в год: 34 часа (5-</w:t>
      </w:r>
      <w:r w:rsidR="00397667">
        <w:t>9</w:t>
      </w:r>
      <w:r>
        <w:t>-е классы).</w:t>
      </w:r>
    </w:p>
    <w:p w:rsidR="00E51F50" w:rsidRDefault="00F81A47">
      <w:pPr>
        <w:pStyle w:val="20"/>
        <w:keepNext/>
        <w:keepLines/>
        <w:shd w:val="clear" w:color="auto" w:fill="auto"/>
        <w:spacing w:after="0" w:line="274" w:lineRule="exact"/>
        <w:ind w:left="3700"/>
        <w:jc w:val="left"/>
      </w:pPr>
      <w:bookmarkStart w:id="10" w:name="bookmark10"/>
      <w:r>
        <w:t>Формы и режим занятий</w:t>
      </w:r>
      <w:bookmarkEnd w:id="10"/>
    </w:p>
    <w:p w:rsidR="00E51F50" w:rsidRDefault="00F81A47" w:rsidP="007F5C18">
      <w:pPr>
        <w:pStyle w:val="22"/>
        <w:shd w:val="clear" w:color="auto" w:fill="auto"/>
        <w:spacing w:before="0"/>
        <w:ind w:left="20" w:right="20" w:firstLine="720"/>
      </w:pPr>
      <w:r>
        <w:rPr>
          <w:rStyle w:val="25"/>
        </w:rPr>
        <w:t>Режим занятий</w:t>
      </w:r>
      <w:r>
        <w:t xml:space="preserve"> определяется с учетом индивидуальных особенностей детей, а также их занятости в других сферах деятельности.</w:t>
      </w:r>
    </w:p>
    <w:p w:rsidR="00E51F50" w:rsidRDefault="00DF468D" w:rsidP="007F5C18">
      <w:pPr>
        <w:pStyle w:val="22"/>
        <w:shd w:val="clear" w:color="auto" w:fill="auto"/>
        <w:spacing w:before="0"/>
        <w:ind w:left="20" w:firstLine="720"/>
      </w:pPr>
      <w:r>
        <w:t>Общее количество часов</w:t>
      </w:r>
      <w:r w:rsidR="00F81A47">
        <w:t>:</w:t>
      </w:r>
      <w:r w:rsidR="00397667">
        <w:t xml:space="preserve">170 </w:t>
      </w:r>
    </w:p>
    <w:p w:rsidR="00E51F50" w:rsidRDefault="00F81A47" w:rsidP="007F5C18">
      <w:pPr>
        <w:pStyle w:val="22"/>
        <w:shd w:val="clear" w:color="auto" w:fill="auto"/>
        <w:spacing w:before="0"/>
        <w:ind w:left="20" w:firstLine="720"/>
      </w:pPr>
      <w:r>
        <w:t>5-</w:t>
      </w:r>
      <w:r w:rsidR="00397667">
        <w:t>9</w:t>
      </w:r>
      <w:r>
        <w:t xml:space="preserve"> классы - 34 ч</w:t>
      </w:r>
      <w:r w:rsidR="00DF468D">
        <w:t xml:space="preserve"> в год</w:t>
      </w:r>
    </w:p>
    <w:p w:rsidR="00E51F50" w:rsidRDefault="00F81A47" w:rsidP="00DF468D">
      <w:pPr>
        <w:pStyle w:val="22"/>
        <w:shd w:val="clear" w:color="auto" w:fill="auto"/>
        <w:spacing w:before="0"/>
        <w:ind w:left="20" w:firstLine="720"/>
      </w:pPr>
      <w:r>
        <w:t>Количество часов и занятий в неделю:1 час в неделю.</w:t>
      </w:r>
    </w:p>
    <w:p w:rsidR="00E51F50" w:rsidRDefault="00F81A47" w:rsidP="007F5C18">
      <w:pPr>
        <w:pStyle w:val="22"/>
        <w:shd w:val="clear" w:color="auto" w:fill="auto"/>
        <w:tabs>
          <w:tab w:val="left" w:pos="2967"/>
          <w:tab w:val="left" w:pos="7964"/>
        </w:tabs>
        <w:spacing w:before="0"/>
        <w:ind w:left="20" w:right="20" w:firstLine="440"/>
      </w:pPr>
      <w:r>
        <w:t>Виды деятельности: проблемно - ценностное общение, ролевая игра, социальное проектирование, проектная и исследовательская деятельно</w:t>
      </w:r>
      <w:r w:rsidR="00397667">
        <w:t xml:space="preserve">сть, спортивно- оздоровительная </w:t>
      </w:r>
      <w:r>
        <w:t>деятельность, общественно-полезнаядеятельность,</w:t>
      </w:r>
      <w:r w:rsidR="00397667">
        <w:t xml:space="preserve"> в</w:t>
      </w:r>
      <w:r>
        <w:t>олонтерская деятельность.</w:t>
      </w:r>
    </w:p>
    <w:p w:rsidR="00E51F50" w:rsidRDefault="00F81A47" w:rsidP="007F5C18">
      <w:pPr>
        <w:pStyle w:val="22"/>
        <w:shd w:val="clear" w:color="auto" w:fill="auto"/>
        <w:spacing w:before="0"/>
        <w:ind w:left="20" w:right="20" w:firstLine="440"/>
      </w:pPr>
      <w:r>
        <w:lastRenderedPageBreak/>
        <w:t xml:space="preserve">Основные формы организации коллектива учащихся: взаимодействие в группе, диспут, дискуссия, тренинг, встречи с интересными людьми, акции, соревнования, экскурсии. Отбор содержания проведен с учетом </w:t>
      </w:r>
      <w:proofErr w:type="spellStart"/>
      <w:r>
        <w:t>системно-деятельностного</w:t>
      </w:r>
      <w:proofErr w:type="spellEnd"/>
      <w:r>
        <w:t xml:space="preserve"> подхода, в соответствии с которым обучающиеся осваивают предметно- </w:t>
      </w:r>
      <w:proofErr w:type="spellStart"/>
      <w:r>
        <w:t>деятельностное</w:t>
      </w:r>
      <w:proofErr w:type="spellEnd"/>
      <w:r>
        <w:t xml:space="preserve"> содержание, значимое для формирования умений повседневной, личностно и общественно значимой </w:t>
      </w:r>
      <w:proofErr w:type="spellStart"/>
      <w:r>
        <w:t>здоровьеориентированной</w:t>
      </w:r>
      <w:proofErr w:type="spellEnd"/>
      <w:r>
        <w:t xml:space="preserve"> практической деятельности. Большое внимание уделяется использованию интерактивных методов обучения, включению обучающихся в специально создаваемые жизненные ситуации нравственного выбора, формированию навыков здорового и безопасного образа жизни.</w:t>
      </w:r>
    </w:p>
    <w:p w:rsidR="00E51F50" w:rsidRDefault="00F81A47" w:rsidP="007F5C18">
      <w:pPr>
        <w:pStyle w:val="22"/>
        <w:shd w:val="clear" w:color="auto" w:fill="auto"/>
        <w:spacing w:before="0" w:after="515"/>
        <w:ind w:left="20" w:right="20" w:firstLine="440"/>
      </w:pPr>
      <w:r>
        <w:t>Реализуемые мероприятия проводятся как в учебном классе, так и в социуме (в организациях культуры, спорта, совместно с общественными организациями и т.п.).</w:t>
      </w:r>
    </w:p>
    <w:p w:rsidR="00EA1A16" w:rsidRDefault="00EA1A16" w:rsidP="00EA1A16">
      <w:pPr>
        <w:pStyle w:val="ab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</w:t>
      </w:r>
      <w:r w:rsidRPr="00EA1A16">
        <w:rPr>
          <w:b/>
          <w:bCs/>
          <w:color w:val="000000"/>
        </w:rPr>
        <w:t>емые результаты освоения программы</w:t>
      </w:r>
    </w:p>
    <w:p w:rsidR="00F13B30" w:rsidRPr="00EA1A16" w:rsidRDefault="00F13B30" w:rsidP="00F13B30">
      <w:pPr>
        <w:pStyle w:val="ab"/>
        <w:shd w:val="clear" w:color="auto" w:fill="FFFFFF"/>
        <w:jc w:val="both"/>
        <w:rPr>
          <w:color w:val="000000"/>
        </w:rPr>
      </w:pPr>
      <w:r>
        <w:t>В программе «Уроки здоровья» обучение здоровью на основе навыков содержание ассоциируется со специальным</w:t>
      </w:r>
      <w:r>
        <w:rPr>
          <w:rStyle w:val="26"/>
        </w:rPr>
        <w:t xml:space="preserve"> знанием</w:t>
      </w:r>
      <w:r>
        <w:t xml:space="preserve"> о здоровье и отношением к себе и окружающим, а также</w:t>
      </w:r>
      <w:r>
        <w:rPr>
          <w:rStyle w:val="26"/>
        </w:rPr>
        <w:t xml:space="preserve"> навыками,</w:t>
      </w:r>
      <w:r>
        <w:t xml:space="preserve"> необходимыми для оказания влияния на поведение и условия, касающиеся здоровья. Обучение здоровью на основе навыков воспитывает способность применять полученные знания, формирует определенное отношение, развивает навыки принятия положительных решений и осуществления шагов, направленных на защиту собственного здоровья и здоровья других.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b/>
          <w:bCs/>
          <w:color w:val="000000"/>
        </w:rPr>
        <w:t>Предметные результаты: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1.Смогут раскрывать содержание понятий здоровья, здоровый образ жизни, рациональное питание.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EA1A16">
        <w:rPr>
          <w:color w:val="000000"/>
        </w:rPr>
        <w:t xml:space="preserve"> ,</w:t>
      </w:r>
      <w:proofErr w:type="gramEnd"/>
      <w:r w:rsidRPr="00EA1A16">
        <w:rPr>
          <w:color w:val="000000"/>
        </w:rPr>
        <w:t>рациональной организации труда и отдыха;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4.Влияние факторов риска на здоровье человека;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5.Описывать и использовать приёмы оказания первой помощи;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6.Смогут прогнозировать воздействие негативных факторов на организм;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7.Приводить примеры негативных факторов, влияющих на здоровье;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8.Смогут аргументировать в отношении поступков других людей, наносящих вред своему здоровью.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9.Смогут обеспечивать уход за телом и жилищем</w:t>
      </w:r>
      <w:proofErr w:type="gramStart"/>
      <w:r w:rsidRPr="00EA1A16">
        <w:rPr>
          <w:color w:val="000000"/>
        </w:rPr>
        <w:t xml:space="preserve"> ;</w:t>
      </w:r>
      <w:proofErr w:type="gramEnd"/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10.Смогут взаимодействовать в группе (распределение обязанностей);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11.Смогут находить необходимую информацию на различных видах носителей</w:t>
      </w:r>
      <w:proofErr w:type="gramStart"/>
      <w:r w:rsidRPr="00EA1A16">
        <w:rPr>
          <w:color w:val="000000"/>
        </w:rPr>
        <w:t xml:space="preserve"> ;</w:t>
      </w:r>
      <w:proofErr w:type="gramEnd"/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12.Смогут презентовать результаты собственной деятельности;</w:t>
      </w:r>
      <w:r w:rsidRPr="00EA1A16">
        <w:rPr>
          <w:color w:val="000000"/>
        </w:rPr>
        <w:br/>
      </w:r>
      <w:proofErr w:type="spellStart"/>
      <w:r w:rsidRPr="00EA1A16">
        <w:rPr>
          <w:b/>
          <w:bCs/>
          <w:color w:val="000000"/>
        </w:rPr>
        <w:t>Метапредметные</w:t>
      </w:r>
      <w:proofErr w:type="spellEnd"/>
      <w:r w:rsidRPr="00EA1A16">
        <w:rPr>
          <w:b/>
          <w:bCs/>
          <w:color w:val="000000"/>
        </w:rPr>
        <w:t xml:space="preserve"> результаты: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2. Умение адекватно использовать знания о позитивных и негативных факторах, влияющих на здоровье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3. Способность рационально организовывать физическую и интеллектуальную деятельность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4. Умение противостоять негативным факторам, приводящим к ухудшению здоровья.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5. Формирование умения позитивного коммуникативного общения с окружающими.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b/>
          <w:bCs/>
          <w:color w:val="000000"/>
        </w:rPr>
        <w:t>Личностные результаты: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1. Формирование культуры здоровья – отношения к здоровью как высшей ценности человека</w:t>
      </w:r>
    </w:p>
    <w:p w:rsidR="00EA1A16" w:rsidRPr="00EA1A16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EA1A16" w:rsidRPr="00F13B30" w:rsidRDefault="00EA1A16" w:rsidP="00F13B30">
      <w:pPr>
        <w:pStyle w:val="ab"/>
        <w:shd w:val="clear" w:color="auto" w:fill="FFFFFF"/>
        <w:contextualSpacing/>
        <w:jc w:val="both"/>
        <w:rPr>
          <w:color w:val="000000"/>
        </w:rPr>
      </w:pPr>
      <w:r w:rsidRPr="00EA1A16">
        <w:rPr>
          <w:color w:val="000000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</w:pPr>
      <w:bookmarkStart w:id="11" w:name="bookmark12"/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3A4FD4" w:rsidRDefault="003A4FD4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F13B30" w:rsidRDefault="00F13B30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</w:p>
    <w:p w:rsidR="00E51F50" w:rsidRPr="00F13B30" w:rsidRDefault="00F81A47" w:rsidP="00F13B30">
      <w:pPr>
        <w:pStyle w:val="22"/>
        <w:shd w:val="clear" w:color="auto" w:fill="auto"/>
        <w:spacing w:before="0"/>
        <w:ind w:left="20" w:right="20" w:firstLine="720"/>
        <w:jc w:val="center"/>
        <w:rPr>
          <w:b/>
        </w:rPr>
      </w:pPr>
      <w:r w:rsidRPr="00F13B30">
        <w:rPr>
          <w:b/>
        </w:rPr>
        <w:lastRenderedPageBreak/>
        <w:t>Содержание занятий внеурочной деятельности</w:t>
      </w:r>
      <w:bookmarkEnd w:id="11"/>
    </w:p>
    <w:p w:rsidR="00397667" w:rsidRDefault="00F81A47">
      <w:pPr>
        <w:pStyle w:val="40"/>
        <w:shd w:val="clear" w:color="auto" w:fill="auto"/>
        <w:tabs>
          <w:tab w:val="left" w:leader="underscore" w:pos="2693"/>
          <w:tab w:val="left" w:leader="underscore" w:pos="8784"/>
        </w:tabs>
        <w:spacing w:after="4" w:line="278" w:lineRule="exact"/>
        <w:ind w:left="1560" w:right="860" w:firstLine="2080"/>
        <w:rPr>
          <w:rStyle w:val="4135pt"/>
        </w:rPr>
      </w:pPr>
      <w:r>
        <w:rPr>
          <w:rStyle w:val="4135pt"/>
        </w:rPr>
        <w:t xml:space="preserve"> «Уроки здоровья» </w:t>
      </w:r>
    </w:p>
    <w:p w:rsidR="00397667" w:rsidRDefault="00397667">
      <w:pPr>
        <w:pStyle w:val="40"/>
        <w:shd w:val="clear" w:color="auto" w:fill="auto"/>
        <w:tabs>
          <w:tab w:val="left" w:leader="underscore" w:pos="2693"/>
          <w:tab w:val="left" w:leader="underscore" w:pos="8784"/>
        </w:tabs>
        <w:spacing w:after="4" w:line="278" w:lineRule="exact"/>
        <w:ind w:left="1560" w:right="860" w:firstLine="2080"/>
        <w:rPr>
          <w:rStyle w:val="4135pt"/>
        </w:rPr>
      </w:pPr>
    </w:p>
    <w:p w:rsidR="00E51F50" w:rsidRPr="00397667" w:rsidRDefault="00F81A47" w:rsidP="00397667">
      <w:pPr>
        <w:pStyle w:val="40"/>
        <w:shd w:val="clear" w:color="auto" w:fill="auto"/>
        <w:tabs>
          <w:tab w:val="left" w:leader="underscore" w:pos="2693"/>
          <w:tab w:val="left" w:leader="underscore" w:pos="8784"/>
        </w:tabs>
        <w:spacing w:after="4" w:line="278" w:lineRule="exact"/>
        <w:ind w:right="860"/>
      </w:pPr>
      <w:r w:rsidRPr="00397667">
        <w:rPr>
          <w:rStyle w:val="41"/>
          <w:u w:val="none"/>
        </w:rPr>
        <w:t>Содержание программы 5-8-х классо</w:t>
      </w:r>
      <w:r w:rsidR="00397667">
        <w:rPr>
          <w:rStyle w:val="41"/>
          <w:u w:val="none"/>
        </w:rPr>
        <w:t>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925"/>
        <w:gridCol w:w="1925"/>
        <w:gridCol w:w="1925"/>
        <w:gridCol w:w="1939"/>
      </w:tblGrid>
      <w:tr w:rsidR="00E51F50">
        <w:trPr>
          <w:trHeight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Тема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 xml:space="preserve">5 </w:t>
            </w:r>
            <w:r w:rsidR="00397667">
              <w:t>-6</w:t>
            </w:r>
            <w:r>
              <w:t>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7</w:t>
            </w:r>
            <w:r w:rsidR="00F81A47">
              <w:t xml:space="preserve">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8</w:t>
            </w:r>
            <w:r w:rsidR="00F81A47"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9</w:t>
            </w:r>
            <w:r w:rsidR="00F81A47">
              <w:t xml:space="preserve"> класс</w:t>
            </w:r>
          </w:p>
        </w:tc>
      </w:tr>
      <w:tr w:rsidR="00E51F50">
        <w:trPr>
          <w:trHeight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Модуль 1.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Самопознание и самооценка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Узнаю себя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Я сам, мои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Мои ценности.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Моя самооценка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Субъективные и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интересы,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мои поступки.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объективные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способности.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Ты и твое здоровье.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признаки здоровья.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Что ты сможешь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Я и мои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Представление о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Что дается тебе от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сделать для своего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социальные роли.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здоровом и</w:t>
            </w:r>
          </w:p>
        </w:tc>
      </w:tr>
      <w:tr w:rsidR="00E51F50">
        <w:trPr>
          <w:trHeight w:val="46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рождения.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здоровья.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Я принимаю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больном теле в разных культурах.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Самоанализ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Закаливание и его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решения.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54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физического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значение в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Физические и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самочувствия.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укреплении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Развитие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психологические</w:t>
            </w:r>
          </w:p>
        </w:tc>
      </w:tr>
      <w:tr w:rsidR="00E51F50">
        <w:trPr>
          <w:trHeight w:val="20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здоровья.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самооценки.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изменения в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Внешние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Уверенность в себе.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подростковом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внутренние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Оцениваю себя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Преодоление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возрасте.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признаки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свои поступки.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стеснительности.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Репродуктивное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заболевания: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здоровье юноши и</w:t>
            </w:r>
          </w:p>
        </w:tc>
      </w:tr>
      <w:tr w:rsidR="00E51F50">
        <w:trPr>
          <w:trHeight w:val="24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изменение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Шесть основных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Кризисы развития в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девушки. Понятие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температуры тела,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страхов: бедность,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период взросления.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 генотипе и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кожные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болезнь, старость,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фенотипе.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высыпания,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осуждение, потеря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Имидж человека.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покраснение, отек,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любви, смерть.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Направление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боли, нарушение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Психологический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Желаемые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личности: Я -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пульса, тошнота,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настрой переносить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изменения.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концепция, понятие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головокружение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страхи.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Планирование 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 локусе контроля.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т.д.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способы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4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Преодоление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реализации планов.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Представление о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Интересы и их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тревожности.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Ответственность 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психологии пола,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соответствие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свобода выбора.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гендерных</w:t>
            </w: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выбираемым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позициях.</w:t>
            </w:r>
          </w:p>
        </w:tc>
      </w:tr>
      <w:tr w:rsidR="00E51F50">
        <w:trPr>
          <w:trHeight w:val="197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занятиям.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7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Эмоции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Эмоции и чувства.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Причины эмоций.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Эмоции и успехи 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Эмоциональная</w:t>
            </w:r>
          </w:p>
        </w:tc>
      </w:tr>
      <w:tr w:rsidR="00E51F50">
        <w:trPr>
          <w:trHeight w:val="432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чувства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Твои эмоции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Влияние эмоций на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работе.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интеллигентность.</w:t>
            </w:r>
          </w:p>
        </w:tc>
      </w:tr>
      <w:tr w:rsidR="00E51F50">
        <w:trPr>
          <w:trHeight w:val="24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здоровье.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общение.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Проявление эмоций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Самоконтроль и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Положительные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 темперамент.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саморегуляция</w:t>
            </w:r>
            <w:proofErr w:type="spellEnd"/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отрицательные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Управление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настроения и</w:t>
            </w:r>
          </w:p>
        </w:tc>
      </w:tr>
      <w:tr w:rsidR="00E51F50">
        <w:trPr>
          <w:trHeight w:val="442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эмоции.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негативными эмоциями.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Проявление эмоций и темперамент.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поведения.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Оптимизм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Стресс.</w:t>
            </w:r>
          </w:p>
        </w:tc>
      </w:tr>
      <w:tr w:rsidR="00E51F50">
        <w:trPr>
          <w:trHeight w:val="24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пессимизм.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Мои сильные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Психологические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Предупреждение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стороны.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комплексы и пути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стресса.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Мои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их преодоления.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Управление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положительные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Неврозы и их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стрессом.</w:t>
            </w:r>
          </w:p>
        </w:tc>
      </w:tr>
      <w:tr w:rsidR="00E51F50">
        <w:trPr>
          <w:trHeight w:val="672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черты характера.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профилактика. Умение владеть собой.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667" w:rsidTr="001F4965">
        <w:trPr>
          <w:trHeight w:val="288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Модуль 2. Взаимоотношения с другими людьми </w:t>
            </w:r>
          </w:p>
        </w:tc>
      </w:tr>
      <w:tr w:rsidR="00E51F50">
        <w:trPr>
          <w:trHeight w:val="27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Я 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Важность общения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Группы по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Формальные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Индивидуальные</w:t>
            </w:r>
          </w:p>
        </w:tc>
      </w:tr>
      <w:tr w:rsidR="00E51F50">
        <w:trPr>
          <w:trHeight w:val="278"/>
          <w:jc w:val="center"/>
        </w:trPr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ровесниками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 другими людьми.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интересам.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неформальные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различия в</w:t>
            </w:r>
          </w:p>
        </w:tc>
      </w:tr>
      <w:tr w:rsidR="00E51F50">
        <w:trPr>
          <w:trHeight w:val="149"/>
          <w:jc w:val="center"/>
        </w:trPr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группы, их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восприятии и</w:t>
            </w:r>
          </w:p>
        </w:tc>
      </w:tr>
      <w:tr w:rsidR="00E51F50">
        <w:trPr>
          <w:trHeight w:val="264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взрослыми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Дружба и друзья.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Сотрудничество в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социально-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понимании людьми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группе.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психологическая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друг друга.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Общение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специфика.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здоровье.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Сопротивление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Основы</w:t>
            </w:r>
          </w:p>
        </w:tc>
      </w:tr>
    </w:tbl>
    <w:p w:rsidR="00E51F50" w:rsidRDefault="00E51F5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925"/>
        <w:gridCol w:w="1920"/>
        <w:gridCol w:w="1930"/>
        <w:gridCol w:w="1939"/>
      </w:tblGrid>
      <w:tr w:rsidR="00E51F50">
        <w:trPr>
          <w:trHeight w:val="34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</w:pPr>
            <w:r>
              <w:t>Основные правила общения с ровесниками и старшими.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5" w:lineRule="exact"/>
              <w:ind w:left="120"/>
              <w:jc w:val="left"/>
            </w:pPr>
            <w:r>
              <w:t>Знакомые и незнакомые люди.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Ситуации, требующие соблюдение осторожности.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психологическому давлению со стороны.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Навыки,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необходимые для противостояния негативным влияниям в сфере отношения к здоровью.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Молодежные группировки, субкультуры.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>Взаимоотношения в группе: роли и лидерство в группе.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</w:pPr>
            <w:r>
              <w:t>Что такое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конфликты.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Причины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конфликтов. Пути решения конфликтной ситуации.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взаимоотношения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полов. Мужские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женские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обязанности.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Любовь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романтические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отношения.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Межличностные отношения: дружба, любовь, вражда,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одиночество. Этика взаимоотношений.</w:t>
            </w:r>
          </w:p>
        </w:tc>
      </w:tr>
      <w:tr w:rsidR="00E51F50">
        <w:trPr>
          <w:trHeight w:val="437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Эффективная коммуникация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Эффективная коммуникация.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Вербальная коммуникация.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Невербальная коммуникация.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Базовые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компоненты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общения: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внимание,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слушание, активное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слушание.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Социальные нормы поведения.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Положение личности в группе. Ролевые позиции в группе.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Критика и ее виды. Способы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реагирования на критику.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Нормы поведения. Этикет.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proofErr w:type="spellStart"/>
            <w:r>
              <w:t>Референтные</w:t>
            </w:r>
            <w:proofErr w:type="spellEnd"/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группы. Тактика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взаимодействия: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диктант,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сотрудничество,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конфронтация,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невмешательство.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Инструменты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общения: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конструктивная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критика,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поддержка,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убеждение и др.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групповое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давление.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Биологическое и социальное во взаимоотношениях людей.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Поведенческие риски, опасные для здоровья.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Построение модели поведения в конфликтных ситуациях.</w:t>
            </w:r>
          </w:p>
        </w:tc>
      </w:tr>
      <w:tr w:rsidR="00E51F50">
        <w:trPr>
          <w:trHeight w:val="231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Социальные стереотипы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Различия и сходство интересов мальчиков и девочек.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Причины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конфликтов между мальчиками и девочками.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Социальные стереотипы в обществе.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Влияние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стереотипов на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психическое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здоровье.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Гендерное равенство и справедливость.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>Проявление симпатий.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Уважение к противоположному полу.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Дискриминация отдельных социальных групп.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</w:pPr>
            <w:r>
              <w:t>Социальные последствия дискриминации.</w:t>
            </w:r>
          </w:p>
        </w:tc>
      </w:tr>
      <w:tr w:rsidR="00397667" w:rsidTr="001F4965">
        <w:trPr>
          <w:trHeight w:val="283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Модуль 3. Выбор здорового образа жизни. Профилактика вредных привычек</w:t>
            </w:r>
          </w:p>
        </w:tc>
      </w:tr>
      <w:tr w:rsidR="00E51F50">
        <w:trPr>
          <w:trHeight w:val="185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Компетентнос</w:t>
            </w:r>
            <w:r w:rsidR="00F81A47">
              <w:t>ть в вопросах здоровья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Факторы,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60" w:after="180" w:line="235" w:lineRule="exact"/>
              <w:ind w:left="120"/>
              <w:jc w:val="left"/>
            </w:pPr>
            <w:r>
              <w:t>влияющие на 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 xml:space="preserve">Участие в создании </w:t>
            </w:r>
            <w:proofErr w:type="spellStart"/>
            <w:r>
              <w:t>здоровьесберегающ</w:t>
            </w:r>
            <w:proofErr w:type="spellEnd"/>
            <w:r>
              <w:t xml:space="preserve"> ей среды.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Физическое, психическое и социальное 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 xml:space="preserve">Участие в создании </w:t>
            </w:r>
            <w:proofErr w:type="spellStart"/>
            <w:r>
              <w:t>здоровьесберегающ</w:t>
            </w:r>
            <w:proofErr w:type="spellEnd"/>
            <w:r>
              <w:t xml:space="preserve"> ей среды.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Здоровье как средство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достижения целей.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 xml:space="preserve">Участие в создании </w:t>
            </w:r>
            <w:proofErr w:type="spellStart"/>
            <w:r>
              <w:t>здоровьесберегающ</w:t>
            </w:r>
            <w:proofErr w:type="spellEnd"/>
            <w:r>
              <w:t xml:space="preserve"> ей среды.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Ответственность общества за здоровье населения.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 xml:space="preserve">Участие в создании </w:t>
            </w:r>
            <w:proofErr w:type="spellStart"/>
            <w:r>
              <w:t>здоровьесберегающ</w:t>
            </w:r>
            <w:proofErr w:type="spellEnd"/>
            <w:r>
              <w:t xml:space="preserve"> ей среды.</w:t>
            </w:r>
          </w:p>
        </w:tc>
      </w:tr>
      <w:tr w:rsidR="00E51F50">
        <w:trPr>
          <w:trHeight w:val="139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Рациональная организация труда и отдыха.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Гигиена труда и отдыха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пятиклассника.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Учебные навыки. Мотивация 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Гигиена труда и отдыха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шестиклассника.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Планирование времени.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Гигиена труда и отдыха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семиклассника.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</w:pPr>
            <w:r>
              <w:t>Переутомление, его субъективные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</w:pPr>
            <w:proofErr w:type="spellStart"/>
            <w:r>
              <w:t>Таймменеджмент</w:t>
            </w:r>
            <w:proofErr w:type="spellEnd"/>
            <w:r>
              <w:t xml:space="preserve"> и 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Физический труд - необходимое условие развития</w:t>
            </w:r>
          </w:p>
        </w:tc>
      </w:tr>
    </w:tbl>
    <w:p w:rsidR="00E51F50" w:rsidRDefault="00E51F5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925"/>
        <w:gridCol w:w="1925"/>
        <w:gridCol w:w="1603"/>
        <w:gridCol w:w="322"/>
        <w:gridCol w:w="1939"/>
      </w:tblGrid>
      <w:tr w:rsidR="00E51F50">
        <w:trPr>
          <w:trHeight w:val="27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обучению.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Биологические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объективные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организма.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ритмы организма: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признаки, методы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Внимание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суточные,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снятия.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Рациональные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память. Правила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недельные,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способы усвоения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познания 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сезонные.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Оптимальные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учебной</w:t>
            </w: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школьные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условия труда,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информации.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предметы.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Периоды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микроклимат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в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работоспособности.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классе и квартире.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Причины потерь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Правила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Индивидуальный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здоровья учащихся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выполнения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режим физических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Воля человека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 процессе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домашних заданий.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 умственных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пути ее развития.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обучения.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нагрузок.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Работа с текстом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Самоанализ</w:t>
            </w: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учебника.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Методы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физического и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Составление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тренировки памяти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психического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планов и опорных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 внимания.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состояния.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конспектов.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59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Методы снятия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Планирование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переутомления.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труда и отдыха в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экстремальных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условиях: во время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экзаменов,</w:t>
            </w: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тренировок,</w:t>
            </w:r>
          </w:p>
        </w:tc>
      </w:tr>
      <w:tr w:rsidR="00E51F50">
        <w:trPr>
          <w:trHeight w:val="197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соревнований.</w:t>
            </w:r>
          </w:p>
        </w:tc>
      </w:tr>
      <w:tr w:rsidR="00E51F50">
        <w:trPr>
          <w:trHeight w:val="26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Гигиена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Гигиенические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Системы органов 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Механизмы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Способы оказания</w:t>
            </w:r>
          </w:p>
        </w:tc>
      </w:tr>
      <w:tr w:rsidR="00E51F50">
        <w:trPr>
          <w:trHeight w:val="264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профилактика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правила. Уход за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их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защиты организма.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самопомощи при</w:t>
            </w:r>
          </w:p>
        </w:tc>
      </w:tr>
      <w:tr w:rsidR="00E51F50">
        <w:trPr>
          <w:trHeight w:val="187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 w:rsidP="003976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кожей, волосами,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Иммунитет.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различных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proofErr w:type="spellStart"/>
            <w:r>
              <w:t>заболевании</w:t>
            </w:r>
            <w:r w:rsidR="00397667">
              <w:t>й</w:t>
            </w:r>
            <w:proofErr w:type="spellEnd"/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ногтями.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Профилактика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«Активные»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недомоганиях.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заболеваний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«пассивные»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59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Гигиена полости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органов чувств: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способы его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Выбор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рта.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зрения, слуха.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повышения.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гигиенических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Гимнастика для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Аллергия.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средств для ухода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Причины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глаз.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Признаки и первая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 телом при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возникновения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помощь при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различных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инфекционных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Профилактика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аллергических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функциональных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заболеваний. Пути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заболеваний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реакциях.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состояниях и в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передачи.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органов дыхания.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Вирусные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различных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Предупреждение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Дыхательная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заболевания: грипп,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климатических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инфекционных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гимнастика.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гепатит, герпес,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условиях.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заболеваний.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их профилактика.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Роль кожных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Понятие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об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Взаимосвязь</w:t>
            </w:r>
          </w:p>
        </w:tc>
      </w:tr>
      <w:tr w:rsidR="00E51F50">
        <w:trPr>
          <w:trHeight w:val="24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Сон и здоровье.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покровов в защите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эпидемии.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чистоты, эстетики</w:t>
            </w: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Гигиена сна.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организма от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 здоровья.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воздействия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Лекарства.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2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Влияние погоды на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внешней среды.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Токсические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Профилактика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здоровье человека.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Профилактика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вещества,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ЗШШ.</w:t>
            </w:r>
          </w:p>
        </w:tc>
      </w:tr>
      <w:tr w:rsidR="00E51F50">
        <w:trPr>
          <w:trHeight w:val="22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Сезонные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кожных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влияние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на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ВИЧ/СПИД:</w:t>
            </w:r>
          </w:p>
        </w:tc>
      </w:tr>
      <w:tr w:rsidR="00E51F50">
        <w:trPr>
          <w:trHeight w:val="254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требования к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заболеваний.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организм. Правила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возбудители, пути</w:t>
            </w:r>
          </w:p>
        </w:tc>
      </w:tr>
      <w:tr w:rsidR="00E51F50">
        <w:trPr>
          <w:trHeight w:val="21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одежде и обуви.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хранения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передачи</w:t>
            </w:r>
          </w:p>
        </w:tc>
      </w:tr>
      <w:tr w:rsidR="00E51F50">
        <w:trPr>
          <w:trHeight w:val="25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употребления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инфекции,</w:t>
            </w:r>
          </w:p>
        </w:tc>
      </w:tr>
      <w:tr w:rsidR="00E51F50">
        <w:trPr>
          <w:trHeight w:val="230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лекарственных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симптомы</w:t>
            </w:r>
          </w:p>
        </w:tc>
      </w:tr>
      <w:tr w:rsidR="00E51F50">
        <w:trPr>
          <w:trHeight w:val="211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препаратов.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заражения.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Злоупотребление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Тестирование на</w:t>
            </w:r>
          </w:p>
        </w:tc>
      </w:tr>
      <w:tr w:rsidR="00E51F50">
        <w:trPr>
          <w:trHeight w:val="336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медикаментами.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ВИЧ/СПИД.</w:t>
            </w:r>
          </w:p>
        </w:tc>
      </w:tr>
      <w:tr w:rsidR="00E51F50">
        <w:trPr>
          <w:trHeight w:val="36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Социокультурные</w:t>
            </w:r>
          </w:p>
        </w:tc>
      </w:tr>
      <w:tr w:rsidR="00E51F50">
        <w:trPr>
          <w:trHeight w:val="192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аспекты</w:t>
            </w:r>
          </w:p>
        </w:tc>
      </w:tr>
      <w:tr w:rsidR="00E51F50">
        <w:trPr>
          <w:trHeight w:val="264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ВИЧ/СПИД:</w:t>
            </w:r>
          </w:p>
        </w:tc>
      </w:tr>
      <w:tr w:rsidR="00E51F50">
        <w:trPr>
          <w:trHeight w:val="235"/>
          <w:jc w:val="center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государственная</w:t>
            </w:r>
          </w:p>
        </w:tc>
      </w:tr>
      <w:tr w:rsidR="00E51F50">
        <w:trPr>
          <w:trHeight w:val="202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политика, ситуация</w:t>
            </w:r>
          </w:p>
        </w:tc>
      </w:tr>
    </w:tbl>
    <w:p w:rsidR="00E51F50" w:rsidRDefault="00E51F5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608"/>
        <w:gridCol w:w="317"/>
        <w:gridCol w:w="1925"/>
        <w:gridCol w:w="1925"/>
        <w:gridCol w:w="1939"/>
      </w:tblGrid>
      <w:tr w:rsidR="00E51F50">
        <w:trPr>
          <w:trHeight w:val="47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в обществе, отношение людей.</w:t>
            </w:r>
          </w:p>
        </w:tc>
      </w:tr>
      <w:tr w:rsidR="00E51F50">
        <w:trPr>
          <w:trHeight w:val="542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Вред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(ПАВ)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  <w:jc w:val="left"/>
            </w:pPr>
            <w:r>
              <w:t>Понятие о ПАВ.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after="180" w:line="230" w:lineRule="exact"/>
              <w:ind w:left="120"/>
              <w:jc w:val="left"/>
            </w:pPr>
            <w:r>
              <w:t>Болезни человека, связанные с употреблением наркотиков, табака, алкоголя.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300" w:line="240" w:lineRule="auto"/>
              <w:ind w:left="120"/>
              <w:jc w:val="left"/>
            </w:pPr>
            <w:r>
              <w:t>Как сказать «нет»?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line="230" w:lineRule="exact"/>
              <w:ind w:left="120"/>
              <w:jc w:val="left"/>
            </w:pPr>
            <w:r>
              <w:t>Куда обратиться за помощью?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proofErr w:type="spellStart"/>
            <w:r>
              <w:t>Психоактивные</w:t>
            </w:r>
            <w:proofErr w:type="spellEnd"/>
            <w:r>
              <w:t xml:space="preserve"> вещества. ПАВ зависимость.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>Влияние алкоголя, табака и др. на жизненно важные органы.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</w:pPr>
            <w:r>
              <w:t>Употребление ПАВ как слабость воли, зависимость, болезнь. Выбор и ответственность за свои поступки.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300" w:line="240" w:lineRule="auto"/>
              <w:ind w:left="120"/>
              <w:jc w:val="left"/>
            </w:pPr>
            <w:r>
              <w:t>Как сказать «нет»?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line="226" w:lineRule="exact"/>
              <w:ind w:left="120"/>
              <w:jc w:val="left"/>
            </w:pPr>
            <w:r>
              <w:t>Куда обратиться за помощью?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Зависимость от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ПАВ: социальная,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групповая,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индивидуальная,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физиологическая,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психологическая.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Возможности,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трудности, и пути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выздоровления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курильщика,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наркомана,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алкоголика.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Помочь другу.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Поведение с людьми,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употребляющими ПАВ.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ПАВ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ответственный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выбор.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Причины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употребления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алкоголя,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профилактика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злоупотребления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алкоголем.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Употребление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proofErr w:type="spellStart"/>
            <w:r>
              <w:t>психоактивных</w:t>
            </w:r>
            <w:proofErr w:type="spellEnd"/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веществ как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ложный путь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решения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жизненных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проблем.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Алкогольная, наркотическая зависимость, альтернативы.</w:t>
            </w:r>
          </w:p>
        </w:tc>
      </w:tr>
      <w:tr w:rsidR="00E51F50">
        <w:trPr>
          <w:trHeight w:val="1253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Юридическая и личная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ответственность за распространение и употребление ПАВ.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1F50">
        <w:trPr>
          <w:trHeight w:val="283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Модуль 4. Физическая активность</w:t>
            </w:r>
          </w:p>
        </w:tc>
      </w:tr>
      <w:tr w:rsidR="00E51F50">
        <w:trPr>
          <w:trHeight w:val="27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Физическая культура как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средство укрепления здоровья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Физические упражнения и 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Физические упражнения и осанка.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Утренняя зарядка. Разработка системы упражнений.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Спорт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личностные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качества.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Влияние различных видов спорта на здоровье человека.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Спорт и социализация.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Самоконтроль нагрузки.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Индивидуальные показатели физического развития.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  <w:jc w:val="left"/>
            </w:pPr>
            <w:r>
              <w:t>Фитнес.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after="180" w:line="226" w:lineRule="exact"/>
              <w:ind w:left="120"/>
              <w:jc w:val="left"/>
            </w:pPr>
            <w:r>
              <w:t>Последствия гиподинамии.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Физическое развитие и физическая подготовка.</w:t>
            </w:r>
          </w:p>
        </w:tc>
      </w:tr>
      <w:tr w:rsidR="00E51F50">
        <w:trPr>
          <w:trHeight w:val="253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Физкультура и спорт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Потребность движении.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5" w:lineRule="exact"/>
              <w:ind w:left="120"/>
              <w:jc w:val="left"/>
            </w:pPr>
            <w:r>
              <w:t>Движение развлечение.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691" w:lineRule="exact"/>
            </w:pPr>
            <w:r>
              <w:t>в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Значение движения для сердечно</w:t>
            </w:r>
            <w:r>
              <w:softHyphen/>
              <w:t>сосудистой системы.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Физическая активность для удовольствия и для тренировки.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Физические,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социальные,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эмоциональные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ментальные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преимущества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хорошей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физической формы.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Оценка собственной физической формы.</w:t>
            </w:r>
          </w:p>
        </w:tc>
      </w:tr>
      <w:tr w:rsidR="00E51F50">
        <w:trPr>
          <w:trHeight w:val="28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60"/>
            </w:pPr>
            <w:r>
              <w:t>Модуль 5. Здоровое питание</w:t>
            </w:r>
          </w:p>
        </w:tc>
      </w:tr>
      <w:tr w:rsidR="00E51F50">
        <w:trPr>
          <w:trHeight w:val="71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Питание и личное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Влияние питания на здоровье.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Личная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потребность в выборе пищи.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Зависимость питания и текущего и будущего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Плюсы и минусы диет.</w:t>
            </w:r>
          </w:p>
        </w:tc>
      </w:tr>
    </w:tbl>
    <w:p w:rsidR="00E51F50" w:rsidRDefault="00E51F5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925"/>
        <w:gridCol w:w="1925"/>
        <w:gridCol w:w="1925"/>
        <w:gridCol w:w="1939"/>
      </w:tblGrid>
      <w:tr w:rsidR="00E51F50">
        <w:trPr>
          <w:trHeight w:val="668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</w:pPr>
            <w:r>
              <w:lastRenderedPageBreak/>
              <w:t>здоровье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Функции пищевых веществ.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Витамины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минеральные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вещества.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Роль животных и растительных жиров в организме.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 xml:space="preserve">Разновидность и </w:t>
            </w:r>
            <w:proofErr w:type="spellStart"/>
            <w:r>
              <w:t>сбалансированност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пищи.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461" w:lineRule="exact"/>
              <w:ind w:left="120"/>
              <w:jc w:val="left"/>
            </w:pPr>
            <w:r>
              <w:t>Суточный рацион. Режим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употребления жидкости.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Культура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поведения во время приема пищи.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Возрастные потребности в пище.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>Изменения фигуры и вкуса в период взросления.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Предупреждение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пищевых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отравлений.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Профилактика заболеваний пищеварительной системы.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240" w:line="240" w:lineRule="auto"/>
            </w:pPr>
            <w:r>
              <w:t>здоровья.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180" w:line="230" w:lineRule="exact"/>
            </w:pPr>
            <w:r>
              <w:t>Забота о собственной еде и закусках.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5" w:lineRule="exact"/>
            </w:pPr>
            <w:r>
              <w:t>Рацион питания для себя на неделю.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</w:pPr>
            <w:r>
              <w:t>Значение атмосферы принятия пищи.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Связь между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физическими,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эмоциональными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социальными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проблемами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расстройствами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пищеварения.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Связь между пищевыми привычками и ролевыми моделями.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Что происходит с пищей в организме?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Значение пищи для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профилактики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наиболее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</w:pPr>
            <w:r>
              <w:t>распространенных заболеваний.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Критическое восприятие информации о пище.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Приготовление пищи в домашних условиях.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Болезни питания,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анорексия,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ожирение.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Питание в особых условиях (питание спортсменов, питание в походах, во время экзаменов).</w:t>
            </w:r>
          </w:p>
        </w:tc>
      </w:tr>
      <w:tr w:rsidR="00E51F50">
        <w:trPr>
          <w:trHeight w:val="368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320"/>
              <w:jc w:val="right"/>
            </w:pPr>
            <w:r>
              <w:t>Производство,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320"/>
              <w:jc w:val="right"/>
            </w:pPr>
            <w:r>
              <w:t>обработка и распределение продуктов питания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Что такое пищевая цепь?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>Продукты местного производства и импортные.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Правила хранения продуктов и готовых блюд.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Местное производство продуктов питания.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Традиции питания и блюда национальной кухни народов мира.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Влияние обработки продуктов питания.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</w:pPr>
            <w:r>
              <w:t>Основные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химические и биологические загрязнители пищи: тяжелые металлы, пестициды, плесень и др.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Промышленные технологии производства пищи.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Влияние пищевой промышленности на окружающую среду.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Вред и польза удобрений в производстве сельско</w:t>
            </w:r>
            <w:r>
              <w:softHyphen/>
              <w:t>хозяйственной продукции.</w:t>
            </w:r>
          </w:p>
        </w:tc>
      </w:tr>
      <w:tr w:rsidR="00397667" w:rsidTr="001F4965">
        <w:trPr>
          <w:trHeight w:val="288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Модуль 6. Информационная безопасность</w:t>
            </w:r>
          </w:p>
        </w:tc>
      </w:tr>
      <w:tr w:rsidR="00E51F50">
        <w:trPr>
          <w:trHeight w:val="184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320"/>
              <w:jc w:val="right"/>
            </w:pPr>
            <w:r>
              <w:t>Безопасный Интернет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Плюсы и минусы использования сотовых телефонов и других современных гаджетов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Использование сети интернет для поиска позитивной информации.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Профилактика рисков и угроз, связанных с использованием современных информационных технологий сети Интернет.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Профилактика антисоциального поведения среди детей в целях недопущения их вовлечения в преступную деятельность.</w:t>
            </w:r>
          </w:p>
        </w:tc>
      </w:tr>
      <w:tr w:rsidR="00E51F50">
        <w:trPr>
          <w:trHeight w:val="566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left="840"/>
            </w:pPr>
            <w:r>
              <w:t>Модуль 7. Безопасное поведение. Предупреждение несчастных случаев и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left="4080"/>
            </w:pPr>
            <w:r>
              <w:t>травматизма</w:t>
            </w:r>
          </w:p>
        </w:tc>
      </w:tr>
      <w:tr w:rsidR="00E51F50">
        <w:trPr>
          <w:trHeight w:val="70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320"/>
              <w:jc w:val="right"/>
            </w:pPr>
            <w:r>
              <w:t>Причины несчастных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Опасные факторы современного жилища, школы,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Экстремальные виды спорта и другие спортивные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Правила поведения при аварийных ситуациях: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Травматизм в местах массовых скоплений людей.</w:t>
            </w:r>
          </w:p>
        </w:tc>
      </w:tr>
    </w:tbl>
    <w:p w:rsidR="00E51F50" w:rsidRDefault="00E51F5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925"/>
        <w:gridCol w:w="1925"/>
        <w:gridCol w:w="1925"/>
        <w:gridCol w:w="1939"/>
      </w:tblGrid>
      <w:tr w:rsidR="00E51F50">
        <w:trPr>
          <w:trHeight w:val="34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lastRenderedPageBreak/>
              <w:t>случаев. Предупрежден</w:t>
            </w:r>
            <w:r w:rsidR="00F81A47">
              <w:t>ие несчастных случаев.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  <w:jc w:val="left"/>
            </w:pPr>
            <w:r>
              <w:t>игровой площадки.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after="180" w:line="230" w:lineRule="exact"/>
              <w:ind w:left="120"/>
              <w:jc w:val="left"/>
            </w:pPr>
            <w:r>
              <w:t>Безопасное поведение пешеходов на оживленных улицах и дорогах.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Опасность при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пользовании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пиротехническими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средствами.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Предупреждение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несчастных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случаев.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увлечения, связанные с риском. Оценка рисков.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Травматизм при конфликтах.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Угроза века - терроризм.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пожарах,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затоплениях,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разрушениях.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Совпадение с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паническим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состоянием.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 xml:space="preserve">Прогноз развития </w:t>
            </w:r>
            <w:proofErr w:type="spellStart"/>
            <w:r>
              <w:t>травмоопасной</w:t>
            </w:r>
            <w:proofErr w:type="spellEnd"/>
            <w:r>
              <w:t xml:space="preserve"> ситуации, меры предупреждения травмы.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</w:pPr>
            <w:r>
              <w:t>Путешествия (лес, вода, пустыня), правила поведения при стихийных бедствиях.</w:t>
            </w:r>
          </w:p>
        </w:tc>
      </w:tr>
      <w:tr w:rsidR="00E51F50">
        <w:trPr>
          <w:trHeight w:val="207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Предупреждение насилия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Поведение в опасных ситуациях.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Жестокое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обращение с детьми и подростками.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Насилие и издевательства в школе.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Профилактика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t>буллинга</w:t>
            </w:r>
            <w:proofErr w:type="spellEnd"/>
            <w:r>
              <w:t>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t>троллинга</w:t>
            </w:r>
            <w:proofErr w:type="spellEnd"/>
            <w: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Поведение в криминогенных ситуациях, незнакомой среде.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Административная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и юридическая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ответственность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при создании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proofErr w:type="spellStart"/>
            <w:r>
              <w:t>травмоопасной</w:t>
            </w:r>
            <w:proofErr w:type="spellEnd"/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ситуации,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нанесении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телесных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повреждений.</w:t>
            </w:r>
          </w:p>
        </w:tc>
      </w:tr>
      <w:tr w:rsidR="00E51F50">
        <w:trPr>
          <w:trHeight w:val="111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Первая помощь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пострадавшем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vertAlign w:val="superscript"/>
              </w:rPr>
              <w:t>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Первая помощь пострадавшему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Первая помощь пострадавшему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Первая помощь пострадавшему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Первая помощь пострадавшему</w:t>
            </w:r>
          </w:p>
        </w:tc>
      </w:tr>
      <w:tr w:rsidR="00E51F50">
        <w:trPr>
          <w:trHeight w:val="288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120"/>
            </w:pPr>
            <w:r>
              <w:t>Модуль 8. Семейные ценности</w:t>
            </w:r>
          </w:p>
        </w:tc>
      </w:tr>
      <w:tr w:rsidR="00E51F50">
        <w:trPr>
          <w:trHeight w:val="300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Я в семье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Взаимоотношения в семье.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  <w:ind w:left="120"/>
              <w:jc w:val="left"/>
            </w:pPr>
            <w:r>
              <w:t>Потребности членов семьи. Лидерство в семье.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proofErr w:type="spellStart"/>
            <w:r>
              <w:t>Самоактуализация</w:t>
            </w:r>
            <w:proofErr w:type="spellEnd"/>
            <w:r>
              <w:t xml:space="preserve"> в семье.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Установление семейных связей.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left="120"/>
              <w:jc w:val="left"/>
            </w:pPr>
            <w:r>
              <w:t>Ценности в семье.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5" w:lineRule="exact"/>
              <w:ind w:left="120"/>
              <w:jc w:val="left"/>
            </w:pPr>
            <w:r>
              <w:t>Отношения в семье.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Разрешение конфликтов в семье.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Человек в семье. Семья и ее функции. Психологический климат семьи. Как научиться прощать.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30" w:lineRule="exact"/>
              <w:ind w:left="120"/>
              <w:jc w:val="left"/>
            </w:pPr>
            <w:r>
              <w:t>Правовые аспекты семейного взаимодействия. Способы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манипулирования людьми.</w:t>
            </w:r>
          </w:p>
        </w:tc>
      </w:tr>
      <w:tr w:rsidR="00E51F50">
        <w:trPr>
          <w:trHeight w:val="283"/>
          <w:jc w:val="center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r>
              <w:t>Модуль 9. Здоровье в системе человек-природа</w:t>
            </w:r>
          </w:p>
        </w:tc>
      </w:tr>
      <w:tr w:rsidR="00E51F50">
        <w:trPr>
          <w:trHeight w:val="34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Окружающая</w:t>
            </w:r>
          </w:p>
          <w:p w:rsidR="00E51F50" w:rsidRDefault="00F81A47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500"/>
              <w:jc w:val="right"/>
            </w:pPr>
            <w:r>
              <w:t>среда и здоровье. Мой вклад в здоровье окружающей среды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Предметы домашнего быта как источник нарушения здоровья (бытовая химия, отделочные материалы, мебель).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Основные загрязнители окружающей среды и их действие. Проблема загрязнения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</w:pPr>
            <w:r>
              <w:t>Солнце, воздух и вода - факторы риска.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26" w:lineRule="exact"/>
              <w:ind w:left="120"/>
              <w:jc w:val="left"/>
            </w:pPr>
            <w:r>
              <w:t>Почва и 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Почва, как среда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обитания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возбудителей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болезней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(столбняк,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гельминтозы).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Источники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26" w:lineRule="exact"/>
              <w:ind w:left="120"/>
              <w:jc w:val="left"/>
            </w:pPr>
            <w:r>
              <w:t>загрязнения почвы.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left="120"/>
              <w:jc w:val="left"/>
            </w:pPr>
            <w:r>
              <w:t>Бытовые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Радиация 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здоровье.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Источники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радиации.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Радиоактивное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заражение почвы,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воды, воздуха.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30" w:lineRule="exact"/>
            </w:pPr>
            <w:r>
              <w:t xml:space="preserve">Понятие об онкологических заболеваниях и </w:t>
            </w:r>
            <w:proofErr w:type="gramStart"/>
            <w:r>
              <w:t>о</w:t>
            </w:r>
            <w:proofErr w:type="gramEnd"/>
            <w:r>
              <w:t xml:space="preserve"> канцерогенов в окружающей среде.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left="120"/>
              <w:jc w:val="left"/>
            </w:pPr>
            <w:r>
              <w:t>Солнечная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Антропогенные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факторы.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Антропогенное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загрязнение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гидросферы,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t>литосферы,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</w:pPr>
            <w:r>
              <w:t>атмосферы.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180" w:line="226" w:lineRule="exact"/>
              <w:ind w:left="120"/>
              <w:jc w:val="left"/>
            </w:pPr>
            <w:r>
              <w:t>Сокращение озонового слоя. Кислотные дожди.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180" w:after="300" w:line="240" w:lineRule="auto"/>
              <w:ind w:left="120"/>
              <w:jc w:val="left"/>
            </w:pPr>
            <w:r>
              <w:t>Опустынивание.</w:t>
            </w:r>
          </w:p>
          <w:p w:rsidR="00E51F50" w:rsidRDefault="00F81A47">
            <w:pPr>
              <w:pStyle w:val="1"/>
              <w:framePr w:wrap="notBeside" w:vAnchor="text" w:hAnchor="text" w:xAlign="center" w:y="1"/>
              <w:shd w:val="clear" w:color="auto" w:fill="auto"/>
              <w:spacing w:before="300" w:line="240" w:lineRule="auto"/>
              <w:ind w:left="120"/>
              <w:jc w:val="left"/>
            </w:pPr>
            <w:r>
              <w:t>Глобальное</w:t>
            </w:r>
          </w:p>
        </w:tc>
      </w:tr>
    </w:tbl>
    <w:p w:rsidR="00E51F50" w:rsidRDefault="00F81A47" w:rsidP="00F13B30">
      <w:pPr>
        <w:pStyle w:val="11"/>
        <w:keepNext/>
        <w:keepLines/>
        <w:shd w:val="clear" w:color="auto" w:fill="auto"/>
        <w:spacing w:after="387" w:line="322" w:lineRule="exact"/>
        <w:ind w:right="320"/>
        <w:jc w:val="center"/>
      </w:pPr>
      <w:bookmarkStart w:id="12" w:name="bookmark14"/>
      <w:r>
        <w:lastRenderedPageBreak/>
        <w:t>Тематическое планирование програм</w:t>
      </w:r>
      <w:r w:rsidR="00F13B30">
        <w:t>мы внеурочной деятельности</w:t>
      </w:r>
      <w:r>
        <w:t xml:space="preserve"> «Уроки здоровья» для обучающихся 5-</w:t>
      </w:r>
      <w:r w:rsidR="00397667">
        <w:t>9</w:t>
      </w:r>
      <w:r>
        <w:t xml:space="preserve"> классов с указанием количества часов, отводимых на освоение каждой темы</w:t>
      </w:r>
      <w:bookmarkEnd w:id="12"/>
    </w:p>
    <w:p w:rsidR="00E51F50" w:rsidRDefault="00F81A47">
      <w:pPr>
        <w:pStyle w:val="22"/>
        <w:shd w:val="clear" w:color="auto" w:fill="auto"/>
        <w:spacing w:before="0" w:after="302" w:line="288" w:lineRule="exact"/>
        <w:ind w:left="20" w:right="320" w:firstLine="360"/>
      </w:pPr>
      <w:r>
        <w:t>Программа рассчитана на 136 часов за четыре года обучения, состоит из 9 модулей. Тематическое построение программы позволит объединить (сгруппировать) ряд занятий в тематические блоки, что обеспечивает целостный и комплексный подход в решении поставленных задач.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421"/>
        <w:gridCol w:w="844"/>
        <w:gridCol w:w="567"/>
        <w:gridCol w:w="999"/>
        <w:gridCol w:w="1133"/>
        <w:gridCol w:w="1147"/>
      </w:tblGrid>
      <w:tr w:rsidR="00E51F50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Наименование модуля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Количество часов</w:t>
            </w:r>
          </w:p>
        </w:tc>
      </w:tr>
      <w:tr w:rsidR="00E51F50" w:rsidTr="00397667">
        <w:trPr>
          <w:trHeight w:val="4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 w:rsidP="0039766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E51F50" w:rsidP="0039766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F81A4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</w:t>
            </w:r>
            <w:r w:rsidR="00397667">
              <w:t>-6</w:t>
            </w:r>
            <w:r>
              <w:t xml:space="preserve"> класс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7</w:t>
            </w:r>
            <w:r w:rsidR="00F81A47"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8</w:t>
            </w:r>
            <w:r w:rsidR="00F81A47">
              <w:t xml:space="preserve">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0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9</w:t>
            </w:r>
            <w:r w:rsidR="00F81A47">
              <w:t xml:space="preserve"> класс</w:t>
            </w:r>
          </w:p>
        </w:tc>
      </w:tr>
      <w:tr w:rsidR="00397667" w:rsidTr="00397667">
        <w:trPr>
          <w:trHeight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Введение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</w:tr>
      <w:tr w:rsidR="00397667" w:rsidTr="00397667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Модуль 1. Самопознание и самооценка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</w:tr>
      <w:tr w:rsidR="00397667" w:rsidTr="00397667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54" w:lineRule="exact"/>
            </w:pPr>
            <w:r>
              <w:t>Модуль 2. Взаимоотношения с другими людьми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7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317" w:lineRule="exact"/>
            </w:pPr>
            <w:r>
              <w:t>Модуль 3. Выбор здорового образа жизни. Профилактика вредных привычек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Модуль 4. Физическая активность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Модуль 5. Питание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4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Модуль 6. Информационная безопасность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</w:t>
            </w:r>
          </w:p>
        </w:tc>
      </w:tr>
      <w:tr w:rsidR="00397667" w:rsidTr="00397667">
        <w:trPr>
          <w:trHeight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after="240" w:line="240" w:lineRule="auto"/>
            </w:pPr>
            <w:r>
              <w:t>Модуль 7. Безопасное поведение.</w:t>
            </w:r>
          </w:p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Предупреждение несчастных случаев и травматизма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3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Модуль 8. Семейные ценности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6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54" w:lineRule="exact"/>
            </w:pPr>
            <w:r>
              <w:t>Модуль 9. Здоровье в системе человек- природа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</w:tr>
      <w:tr w:rsidR="00397667" w:rsidTr="00397667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Итоговое занятие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</w:t>
            </w:r>
          </w:p>
        </w:tc>
      </w:tr>
      <w:tr w:rsidR="00397667" w:rsidTr="00397667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7" w:rsidRDefault="00397667" w:rsidP="003976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</w:tr>
    </w:tbl>
    <w:p w:rsidR="00E51F50" w:rsidRDefault="00E51F50">
      <w:pPr>
        <w:rPr>
          <w:sz w:val="2"/>
          <w:szCs w:val="2"/>
        </w:rPr>
      </w:pPr>
    </w:p>
    <w:sectPr w:rsidR="00E51F50" w:rsidSect="00D8777D">
      <w:footerReference w:type="default" r:id="rId10"/>
      <w:pgSz w:w="11905" w:h="16837"/>
      <w:pgMar w:top="1081" w:right="676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C7" w:rsidRDefault="00CC71C7" w:rsidP="00E51F50">
      <w:r>
        <w:separator/>
      </w:r>
    </w:p>
  </w:endnote>
  <w:endnote w:type="continuationSeparator" w:id="1">
    <w:p w:rsidR="00CC71C7" w:rsidRDefault="00CC71C7" w:rsidP="00E5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8D" w:rsidRDefault="00DF468D">
    <w:pPr>
      <w:pStyle w:val="a5"/>
      <w:framePr w:w="12036" w:h="130" w:wrap="none" w:vAnchor="text" w:hAnchor="page" w:x="-64" w:y="-1607"/>
      <w:shd w:val="clear" w:color="auto" w:fill="auto"/>
      <w:ind w:left="109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C7" w:rsidRDefault="00CC71C7"/>
  </w:footnote>
  <w:footnote w:type="continuationSeparator" w:id="1">
    <w:p w:rsidR="00CC71C7" w:rsidRDefault="00CC71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FFB"/>
    <w:multiLevelType w:val="multilevel"/>
    <w:tmpl w:val="89B67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93639"/>
    <w:multiLevelType w:val="multilevel"/>
    <w:tmpl w:val="B01812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1F50"/>
    <w:rsid w:val="00180CEB"/>
    <w:rsid w:val="001E2DFA"/>
    <w:rsid w:val="001F4965"/>
    <w:rsid w:val="002F4CAD"/>
    <w:rsid w:val="00397667"/>
    <w:rsid w:val="003A4FD4"/>
    <w:rsid w:val="004F52A3"/>
    <w:rsid w:val="00643243"/>
    <w:rsid w:val="007F5C18"/>
    <w:rsid w:val="008A2FF4"/>
    <w:rsid w:val="009259CA"/>
    <w:rsid w:val="009A754F"/>
    <w:rsid w:val="009D7F5E"/>
    <w:rsid w:val="009F6361"/>
    <w:rsid w:val="00A668B9"/>
    <w:rsid w:val="00C0323E"/>
    <w:rsid w:val="00C4387E"/>
    <w:rsid w:val="00C70D44"/>
    <w:rsid w:val="00CC71C7"/>
    <w:rsid w:val="00D8777D"/>
    <w:rsid w:val="00DF468D"/>
    <w:rsid w:val="00E51F50"/>
    <w:rsid w:val="00EA1A16"/>
    <w:rsid w:val="00F0071D"/>
    <w:rsid w:val="00F00A2A"/>
    <w:rsid w:val="00F13B30"/>
    <w:rsid w:val="00F8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F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F50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">
    <w:name w:val="Колонтитул + Palatino Linotype;9 pt;Полужирный"/>
    <w:basedOn w:val="a4"/>
    <w:rsid w:val="00E51F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"/>
    <w:rsid w:val="00E51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"/>
    <w:basedOn w:val="2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0">
    <w:name w:val="Заголовок №2 (2)_"/>
    <w:basedOn w:val="a0"/>
    <w:link w:val="221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pt">
    <w:name w:val="Основной текст + 4 pt;Курсив"/>
    <w:basedOn w:val="a6"/>
    <w:rsid w:val="00E5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4pt">
    <w:name w:val="Основной текст (2) + 4 pt;Курсив"/>
    <w:basedOn w:val="21"/>
    <w:rsid w:val="00E5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5">
    <w:name w:val="Основной текст (2) + Полужирный;Курсив"/>
    <w:basedOn w:val="21"/>
    <w:rsid w:val="00E51F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 + Курсив"/>
    <w:basedOn w:val="21"/>
    <w:rsid w:val="00E5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Основной текст (2) + Курсив"/>
    <w:basedOn w:val="21"/>
    <w:rsid w:val="00E5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E5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курсив"/>
    <w:basedOn w:val="5"/>
    <w:rsid w:val="00E5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E51F50"/>
    <w:pPr>
      <w:shd w:val="clear" w:color="auto" w:fill="FFFFFF"/>
      <w:spacing w:after="240"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51F5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51F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E51F50"/>
    <w:pPr>
      <w:shd w:val="clear" w:color="auto" w:fill="FFFFFF"/>
      <w:spacing w:line="274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6"/>
    <w:rsid w:val="00E51F5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E51F5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51F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51F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51F50"/>
    <w:pPr>
      <w:shd w:val="clear" w:color="auto" w:fill="FFFFFF"/>
      <w:spacing w:line="274" w:lineRule="exact"/>
      <w:ind w:firstLine="5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C43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387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438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387E"/>
    <w:rPr>
      <w:color w:val="000000"/>
    </w:rPr>
  </w:style>
  <w:style w:type="paragraph" w:styleId="ab">
    <w:name w:val="Normal (Web)"/>
    <w:basedOn w:val="a"/>
    <w:uiPriority w:val="99"/>
    <w:unhideWhenUsed/>
    <w:rsid w:val="00EA1A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D87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7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F832-F51C-41B7-B7A4-2F6E222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Lenovo</cp:lastModifiedBy>
  <cp:revision>9</cp:revision>
  <cp:lastPrinted>2020-09-04T13:41:00Z</cp:lastPrinted>
  <dcterms:created xsi:type="dcterms:W3CDTF">2020-09-04T13:42:00Z</dcterms:created>
  <dcterms:modified xsi:type="dcterms:W3CDTF">2020-10-19T13:45:00Z</dcterms:modified>
</cp:coreProperties>
</file>